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F947" w14:textId="77777777" w:rsidR="00C34C6E" w:rsidRPr="00C34C6E" w:rsidRDefault="00F63941" w:rsidP="00A733A0">
      <w:pPr>
        <w:jc w:val="center"/>
        <w:rPr>
          <w:b/>
          <w:sz w:val="24"/>
        </w:rPr>
      </w:pPr>
      <w:r>
        <w:rPr>
          <w:b/>
          <w:noProof/>
          <w:sz w:val="24"/>
          <w:lang w:eastAsia="hu-HU"/>
        </w:rPr>
        <w:drawing>
          <wp:anchor distT="0" distB="0" distL="114300" distR="114300" simplePos="0" relativeHeight="251658240" behindDoc="1" locked="0" layoutInCell="1" allowOverlap="1" wp14:anchorId="4A691D56" wp14:editId="3D974BDA">
            <wp:simplePos x="0" y="0"/>
            <wp:positionH relativeFrom="column">
              <wp:posOffset>-547370</wp:posOffset>
            </wp:positionH>
            <wp:positionV relativeFrom="paragraph">
              <wp:posOffset>-871220</wp:posOffset>
            </wp:positionV>
            <wp:extent cx="1971675" cy="115514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5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C6E" w:rsidRPr="00C34C6E">
        <w:rPr>
          <w:b/>
          <w:sz w:val="24"/>
        </w:rPr>
        <w:t>Gödöllői Egyetemi Kollégiumi Alapítvány</w:t>
      </w:r>
    </w:p>
    <w:p w14:paraId="08BFDF3B" w14:textId="057B4980" w:rsidR="00C34C6E" w:rsidRPr="00C34C6E" w:rsidRDefault="00C34C6E" w:rsidP="00A733A0">
      <w:pPr>
        <w:jc w:val="center"/>
        <w:rPr>
          <w:b/>
          <w:sz w:val="24"/>
        </w:rPr>
      </w:pPr>
      <w:r w:rsidRPr="00C34C6E">
        <w:rPr>
          <w:b/>
          <w:sz w:val="24"/>
        </w:rPr>
        <w:t xml:space="preserve">A </w:t>
      </w:r>
      <w:r w:rsidR="00486C37">
        <w:rPr>
          <w:b/>
          <w:sz w:val="24"/>
        </w:rPr>
        <w:t>MATE</w:t>
      </w:r>
      <w:r w:rsidR="00486C37" w:rsidRPr="00C34C6E">
        <w:rPr>
          <w:b/>
          <w:sz w:val="24"/>
        </w:rPr>
        <w:t xml:space="preserve"> </w:t>
      </w:r>
      <w:r w:rsidRPr="00C34C6E">
        <w:rPr>
          <w:b/>
          <w:sz w:val="24"/>
        </w:rPr>
        <w:t>gödöllői kollégiumi hallgatói közösség</w:t>
      </w:r>
      <w:r>
        <w:rPr>
          <w:b/>
          <w:sz w:val="24"/>
        </w:rPr>
        <w:t>eket támogató pályázat (GEKA20</w:t>
      </w:r>
      <w:r w:rsidR="00843168">
        <w:rPr>
          <w:b/>
          <w:sz w:val="24"/>
        </w:rPr>
        <w:t>2</w:t>
      </w:r>
      <w:r w:rsidR="002F4E6C">
        <w:rPr>
          <w:b/>
          <w:sz w:val="24"/>
        </w:rPr>
        <w:t>2</w:t>
      </w:r>
      <w:r w:rsidRPr="00C34C6E">
        <w:rPr>
          <w:b/>
          <w:sz w:val="24"/>
        </w:rPr>
        <w:t>)</w:t>
      </w:r>
    </w:p>
    <w:p w14:paraId="43E38405" w14:textId="65BF7210" w:rsidR="00C34C6E" w:rsidRDefault="00C34C6E" w:rsidP="00A733A0">
      <w:pPr>
        <w:jc w:val="both"/>
        <w:rPr>
          <w:rFonts w:ascii="Calibri" w:hAnsi="Calibri" w:cs="Calibri"/>
        </w:rPr>
      </w:pPr>
      <w:r w:rsidRPr="00C34C6E">
        <w:rPr>
          <w:b/>
        </w:rPr>
        <w:t>Pályázat célja</w:t>
      </w:r>
      <w:r>
        <w:t xml:space="preserve">: </w:t>
      </w:r>
      <w:r>
        <w:rPr>
          <w:rFonts w:ascii="Calibri" w:hAnsi="Calibri" w:cs="Calibri"/>
        </w:rPr>
        <w:t xml:space="preserve">A Gödöllői Egyetemi Kollégiumi Alapítvány (innentől </w:t>
      </w:r>
      <w:r w:rsidR="00D8009F">
        <w:rPr>
          <w:rFonts w:ascii="Calibri" w:hAnsi="Calibri" w:cs="Calibri"/>
        </w:rPr>
        <w:t>GEKA</w:t>
      </w:r>
      <w:r>
        <w:rPr>
          <w:rFonts w:ascii="Calibri" w:hAnsi="Calibri" w:cs="Calibri"/>
        </w:rPr>
        <w:t xml:space="preserve">) célja az alapító okiratban meghatározott tevékenységek támogatása. Ezzel megegyezően jelen pályázati kiírás célja </w:t>
      </w:r>
      <w:r w:rsidR="002827F5">
        <w:rPr>
          <w:rFonts w:ascii="Calibri" w:hAnsi="Calibri" w:cs="Calibri"/>
        </w:rPr>
        <w:t xml:space="preserve">kizárólag </w:t>
      </w:r>
      <w:r>
        <w:rPr>
          <w:rFonts w:ascii="Calibri" w:hAnsi="Calibri" w:cs="Calibri"/>
        </w:rPr>
        <w:t xml:space="preserve">a </w:t>
      </w:r>
      <w:r w:rsidR="00486C37">
        <w:rPr>
          <w:rFonts w:ascii="Calibri" w:hAnsi="Calibri" w:cs="Calibri"/>
        </w:rPr>
        <w:t>Magyar Agrár és Élettudományi Egyetem</w:t>
      </w:r>
      <w:r>
        <w:rPr>
          <w:rFonts w:ascii="Calibri" w:hAnsi="Calibri" w:cs="Calibri"/>
        </w:rPr>
        <w:t xml:space="preserve"> Gödöllői Kollégiumában (innentől Kollégium) lakó egyetemi hallgatók közösségi együttműködésének, szakmai fejlődésének anyagi támogatása.</w:t>
      </w:r>
    </w:p>
    <w:p w14:paraId="0A4C8664" w14:textId="77777777" w:rsidR="00C34C6E" w:rsidRPr="00C34C6E" w:rsidRDefault="00C34C6E" w:rsidP="00A733A0">
      <w:pPr>
        <w:jc w:val="both"/>
        <w:rPr>
          <w:b/>
        </w:rPr>
      </w:pPr>
      <w:r w:rsidRPr="00C34C6E">
        <w:rPr>
          <w:b/>
        </w:rPr>
        <w:t>Támogatható tevékenységek:</w:t>
      </w:r>
    </w:p>
    <w:p w14:paraId="34CC6440" w14:textId="6FB1B416" w:rsidR="00C34C6E" w:rsidRPr="00C34C6E" w:rsidRDefault="00C34C6E" w:rsidP="00A733A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C34C6E">
        <w:rPr>
          <w:rFonts w:ascii="Calibri" w:hAnsi="Calibri" w:cs="Calibri"/>
        </w:rPr>
        <w:t>Szakmai programok, előadások, kirándulások szervezése</w:t>
      </w:r>
      <w:r w:rsidR="00486C37">
        <w:rPr>
          <w:rFonts w:ascii="Calibri" w:hAnsi="Calibri" w:cs="Calibri"/>
        </w:rPr>
        <w:t>, valamint</w:t>
      </w:r>
      <w:r w:rsidRPr="00C34C6E">
        <w:rPr>
          <w:rFonts w:ascii="Calibri" w:hAnsi="Calibri" w:cs="Calibri"/>
        </w:rPr>
        <w:t xml:space="preserve"> továbbképzések, szakképzések szervezése egyetemi hallgatók számára.</w:t>
      </w:r>
    </w:p>
    <w:p w14:paraId="202EAE63" w14:textId="77777777" w:rsidR="00C34C6E" w:rsidRPr="00C34C6E" w:rsidRDefault="00C34C6E" w:rsidP="00A733A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C34C6E">
        <w:rPr>
          <w:rFonts w:ascii="Calibri" w:hAnsi="Calibri" w:cs="Calibri"/>
        </w:rPr>
        <w:t>Kollégiumi közösségi rendezvények.</w:t>
      </w:r>
    </w:p>
    <w:p w14:paraId="39E4DC37" w14:textId="77777777" w:rsidR="00C34C6E" w:rsidRPr="00C34C6E" w:rsidRDefault="00C34C6E" w:rsidP="00A733A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C34C6E">
        <w:rPr>
          <w:rFonts w:ascii="Calibri" w:hAnsi="Calibri" w:cs="Calibri"/>
        </w:rPr>
        <w:t>Hallgatói sport- és szabadidős tevékenységek.</w:t>
      </w:r>
    </w:p>
    <w:p w14:paraId="1BE0F210" w14:textId="77777777" w:rsidR="00D8009F" w:rsidRDefault="00D8009F" w:rsidP="00D8009F">
      <w:pPr>
        <w:jc w:val="both"/>
        <w:rPr>
          <w:b/>
        </w:rPr>
      </w:pPr>
      <w:r w:rsidRPr="00C34C6E">
        <w:rPr>
          <w:b/>
        </w:rPr>
        <w:t xml:space="preserve">Pályázható összeg: </w:t>
      </w:r>
      <w:r w:rsidRPr="00C34C6E">
        <w:rPr>
          <w:rFonts w:ascii="Calibri,BoldItalic" w:hAnsi="Calibri,BoldItalic" w:cs="Calibri,BoldItalic"/>
          <w:b/>
          <w:i/>
          <w:iCs/>
        </w:rPr>
        <w:t>50.000 – 400.000 Ft</w:t>
      </w:r>
      <w:r>
        <w:rPr>
          <w:rFonts w:ascii="Calibri" w:hAnsi="Calibri" w:cs="Calibri"/>
        </w:rPr>
        <w:t>, a pályázathoz saját forrás biztosítása nem kötelező, utófinanszírozással</w:t>
      </w:r>
      <w:r w:rsidRPr="00A733A0">
        <w:rPr>
          <w:b/>
        </w:rPr>
        <w:t xml:space="preserve"> </w:t>
      </w:r>
    </w:p>
    <w:p w14:paraId="1FB31F9D" w14:textId="77777777" w:rsidR="00C34C6E" w:rsidRDefault="00C34C6E" w:rsidP="00A733A0">
      <w:pPr>
        <w:jc w:val="both"/>
        <w:rPr>
          <w:rFonts w:ascii="Calibri" w:hAnsi="Calibri" w:cs="Calibri"/>
        </w:rPr>
      </w:pPr>
      <w:r w:rsidRPr="00C34C6E">
        <w:rPr>
          <w:b/>
        </w:rPr>
        <w:t>Előleg igénylés</w:t>
      </w:r>
      <w:r>
        <w:t xml:space="preserve">: </w:t>
      </w:r>
      <w:r>
        <w:rPr>
          <w:rFonts w:ascii="Calibri" w:hAnsi="Calibri" w:cs="Calibri"/>
        </w:rPr>
        <w:t>A pályázati összeg 70%-ig előleg igényelhető.</w:t>
      </w:r>
    </w:p>
    <w:p w14:paraId="35D08EAC" w14:textId="77777777" w:rsidR="00C34C6E" w:rsidRPr="00A733A0" w:rsidRDefault="00C34C6E" w:rsidP="00A733A0">
      <w:pPr>
        <w:jc w:val="both"/>
        <w:rPr>
          <w:rFonts w:cstheme="minorHAnsi"/>
          <w:b/>
          <w:i/>
          <w:iCs/>
        </w:rPr>
      </w:pPr>
      <w:r w:rsidRPr="00A733A0">
        <w:rPr>
          <w:rFonts w:cstheme="minorHAnsi"/>
          <w:b/>
        </w:rPr>
        <w:t xml:space="preserve">Benyújtás helye, határideje: </w:t>
      </w:r>
      <w:r w:rsidR="002F4E6C">
        <w:rPr>
          <w:rFonts w:cstheme="minorHAnsi"/>
          <w:b/>
          <w:i/>
          <w:iCs/>
        </w:rPr>
        <w:t xml:space="preserve">e-mailben: </w:t>
      </w:r>
      <w:proofErr w:type="spellStart"/>
      <w:r w:rsidR="002F4E6C">
        <w:rPr>
          <w:rFonts w:cstheme="minorHAnsi"/>
          <w:b/>
          <w:i/>
          <w:iCs/>
        </w:rPr>
        <w:t>info</w:t>
      </w:r>
      <w:proofErr w:type="spellEnd"/>
      <w:r w:rsidR="002F4E6C">
        <w:rPr>
          <w:rFonts w:cstheme="minorHAnsi"/>
          <w:b/>
          <w:i/>
          <w:iCs/>
        </w:rPr>
        <w:t>@geka.info.hu</w:t>
      </w:r>
      <w:r w:rsidRPr="00A733A0">
        <w:rPr>
          <w:rFonts w:cstheme="minorHAnsi"/>
          <w:b/>
          <w:i/>
          <w:iCs/>
        </w:rPr>
        <w:t xml:space="preserve">, </w:t>
      </w:r>
      <w:r w:rsidR="00A733A0" w:rsidRPr="00A733A0">
        <w:rPr>
          <w:rFonts w:cstheme="minorHAnsi"/>
          <w:b/>
          <w:i/>
          <w:iCs/>
        </w:rPr>
        <w:t>20</w:t>
      </w:r>
      <w:r w:rsidR="00843168">
        <w:rPr>
          <w:rFonts w:cstheme="minorHAnsi"/>
          <w:b/>
          <w:i/>
          <w:iCs/>
        </w:rPr>
        <w:t>2</w:t>
      </w:r>
      <w:r w:rsidR="002F4E6C">
        <w:rPr>
          <w:rFonts w:cstheme="minorHAnsi"/>
          <w:b/>
          <w:i/>
          <w:iCs/>
        </w:rPr>
        <w:t>2</w:t>
      </w:r>
      <w:r w:rsidR="00A733A0" w:rsidRPr="00A733A0">
        <w:rPr>
          <w:rFonts w:cstheme="minorHAnsi"/>
          <w:b/>
          <w:i/>
          <w:iCs/>
        </w:rPr>
        <w:t>. szeptember 30</w:t>
      </w:r>
      <w:proofErr w:type="gramStart"/>
      <w:r w:rsidRPr="00A733A0">
        <w:rPr>
          <w:rFonts w:cstheme="minorHAnsi"/>
          <w:b/>
          <w:i/>
          <w:iCs/>
        </w:rPr>
        <w:t>.,</w:t>
      </w:r>
      <w:proofErr w:type="gramEnd"/>
      <w:r w:rsidRPr="00A733A0">
        <w:rPr>
          <w:rFonts w:cstheme="minorHAnsi"/>
          <w:b/>
          <w:i/>
          <w:iCs/>
        </w:rPr>
        <w:t xml:space="preserve"> </w:t>
      </w:r>
      <w:r w:rsidR="002F4E6C">
        <w:rPr>
          <w:rFonts w:cstheme="minorHAnsi"/>
          <w:b/>
          <w:i/>
          <w:iCs/>
        </w:rPr>
        <w:t>23:59</w:t>
      </w:r>
      <w:r w:rsidRPr="00A733A0">
        <w:rPr>
          <w:rFonts w:cstheme="minorHAnsi"/>
          <w:b/>
          <w:i/>
          <w:iCs/>
        </w:rPr>
        <w:t xml:space="preserve"> óra</w:t>
      </w:r>
    </w:p>
    <w:p w14:paraId="1CFE1EA6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Pályázat megvalósításának időszaka</w:t>
      </w:r>
      <w:r>
        <w:t xml:space="preserve">: </w:t>
      </w:r>
      <w:r w:rsidR="00A733A0">
        <w:rPr>
          <w:rFonts w:ascii="Calibri" w:hAnsi="Calibri" w:cs="Calibri"/>
        </w:rPr>
        <w:t>20</w:t>
      </w:r>
      <w:r w:rsidR="00843168">
        <w:rPr>
          <w:rFonts w:ascii="Calibri" w:hAnsi="Calibri" w:cs="Calibri"/>
        </w:rPr>
        <w:t>2</w:t>
      </w:r>
      <w:r w:rsidR="002F4E6C">
        <w:rPr>
          <w:rFonts w:ascii="Calibri" w:hAnsi="Calibri" w:cs="Calibri"/>
        </w:rPr>
        <w:t>2</w:t>
      </w:r>
      <w:r w:rsidR="00A733A0">
        <w:rPr>
          <w:rFonts w:ascii="Calibri" w:hAnsi="Calibri" w:cs="Calibri"/>
        </w:rPr>
        <w:t>. október 1</w:t>
      </w:r>
      <w:r w:rsidR="002F4E6C">
        <w:rPr>
          <w:rFonts w:ascii="Calibri" w:hAnsi="Calibri" w:cs="Calibri"/>
        </w:rPr>
        <w:t>0</w:t>
      </w:r>
      <w:r w:rsidR="00A733A0">
        <w:rPr>
          <w:rFonts w:ascii="Calibri" w:hAnsi="Calibri" w:cs="Calibri"/>
        </w:rPr>
        <w:t>.- 202</w:t>
      </w:r>
      <w:r w:rsidR="002F4E6C">
        <w:rPr>
          <w:rFonts w:ascii="Calibri" w:hAnsi="Calibri" w:cs="Calibri"/>
        </w:rPr>
        <w:t>3</w:t>
      </w:r>
      <w:r w:rsidR="00A733A0">
        <w:rPr>
          <w:rFonts w:ascii="Calibri" w:hAnsi="Calibri" w:cs="Calibri"/>
        </w:rPr>
        <w:t xml:space="preserve">. május </w:t>
      </w:r>
      <w:r w:rsidR="002F4E6C">
        <w:rPr>
          <w:rFonts w:ascii="Calibri" w:hAnsi="Calibri" w:cs="Calibri"/>
        </w:rPr>
        <w:t>5</w:t>
      </w:r>
      <w:r w:rsidR="00A733A0">
        <w:rPr>
          <w:rFonts w:ascii="Calibri" w:hAnsi="Calibri" w:cs="Calibri"/>
        </w:rPr>
        <w:t>.</w:t>
      </w:r>
    </w:p>
    <w:p w14:paraId="5BEA88B1" w14:textId="77777777" w:rsidR="00C34C6E" w:rsidRDefault="00C34C6E" w:rsidP="00A733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(A projektek kezdetének nem kell igazodni a kezdő dátumhoz, de </w:t>
      </w:r>
      <w:r w:rsidR="00A733A0">
        <w:rPr>
          <w:rFonts w:ascii="Calibri" w:hAnsi="Calibri" w:cs="Calibri"/>
        </w:rPr>
        <w:t>202</w:t>
      </w:r>
      <w:r w:rsidR="002F4E6C">
        <w:rPr>
          <w:rFonts w:ascii="Calibri" w:hAnsi="Calibri" w:cs="Calibri"/>
        </w:rPr>
        <w:t>3</w:t>
      </w:r>
      <w:r w:rsidR="00A733A0">
        <w:rPr>
          <w:rFonts w:ascii="Calibri" w:hAnsi="Calibri" w:cs="Calibri"/>
        </w:rPr>
        <w:t xml:space="preserve">. május </w:t>
      </w:r>
      <w:r w:rsidR="002F4E6C">
        <w:rPr>
          <w:rFonts w:ascii="Calibri" w:hAnsi="Calibri" w:cs="Calibri"/>
        </w:rPr>
        <w:t>5</w:t>
      </w:r>
      <w:r w:rsidR="00A733A0">
        <w:rPr>
          <w:rFonts w:ascii="Calibri" w:hAnsi="Calibri" w:cs="Calibri"/>
        </w:rPr>
        <w:t>.</w:t>
      </w:r>
      <w:r>
        <w:rPr>
          <w:rFonts w:ascii="Calibri" w:hAnsi="Calibri" w:cs="Calibri"/>
        </w:rPr>
        <w:t>-ig be kell fejezni!)</w:t>
      </w:r>
    </w:p>
    <w:p w14:paraId="4F8AC597" w14:textId="77777777" w:rsidR="00D8009F" w:rsidRDefault="00D8009F" w:rsidP="00D8009F">
      <w:pPr>
        <w:jc w:val="both"/>
        <w:rPr>
          <w:b/>
        </w:rPr>
      </w:pPr>
      <w:r w:rsidRPr="00A733A0">
        <w:rPr>
          <w:b/>
        </w:rPr>
        <w:t xml:space="preserve">A pályázat </w:t>
      </w:r>
      <w:r>
        <w:rPr>
          <w:b/>
        </w:rPr>
        <w:t>bírálata:</w:t>
      </w:r>
    </w:p>
    <w:p w14:paraId="19CB2326" w14:textId="16FCAE0C" w:rsidR="00D8009F" w:rsidRPr="00D8009F" w:rsidRDefault="00D8009F" w:rsidP="00D8009F">
      <w:pPr>
        <w:jc w:val="both"/>
      </w:pPr>
      <w:r w:rsidRPr="00D8009F">
        <w:t>A pályázatok</w:t>
      </w:r>
      <w:r>
        <w:t xml:space="preserve">at </w:t>
      </w:r>
      <w:r>
        <w:rPr>
          <w:rFonts w:ascii="Calibri" w:hAnsi="Calibri" w:cs="Calibri"/>
        </w:rPr>
        <w:t xml:space="preserve">jelen pályázati kiírás mellékleteként átadott „Gödöllői Egyetemi Kollégiumi Alapítvány A </w:t>
      </w:r>
      <w:r w:rsidR="00486C37">
        <w:rPr>
          <w:rFonts w:ascii="Calibri" w:hAnsi="Calibri" w:cs="Calibri"/>
        </w:rPr>
        <w:t xml:space="preserve">MATE </w:t>
      </w:r>
      <w:r>
        <w:rPr>
          <w:rFonts w:ascii="Calibri" w:hAnsi="Calibri" w:cs="Calibri"/>
        </w:rPr>
        <w:t xml:space="preserve">gödöllői kollégiumi hallgatói közösségeket támogató pályázati adatlap” alapján a GEKA Kuratóriumának tagjai értékelik. A GEKA kuratóriuma az előzetes értékelés alapján támogatásra érdemesnek talált pályázókat személyes meghallgatásra hívja. A kuratórium tagjai végső döntést a személyes meghallgatás alapján hozzák meg. A pályázat értékelése és a szerződéskötés </w:t>
      </w:r>
      <w:r w:rsidR="00486C37">
        <w:rPr>
          <w:rFonts w:ascii="Calibri" w:hAnsi="Calibri" w:cs="Calibri"/>
        </w:rPr>
        <w:t xml:space="preserve">2022. </w:t>
      </w:r>
      <w:r>
        <w:rPr>
          <w:rFonts w:ascii="Calibri" w:hAnsi="Calibri" w:cs="Calibri"/>
        </w:rPr>
        <w:t>október 10-ig lezárul.</w:t>
      </w:r>
    </w:p>
    <w:p w14:paraId="211034DC" w14:textId="77777777" w:rsidR="00D8009F" w:rsidRPr="00A733A0" w:rsidRDefault="00D8009F" w:rsidP="00D8009F">
      <w:pPr>
        <w:jc w:val="both"/>
        <w:rPr>
          <w:b/>
        </w:rPr>
      </w:pPr>
      <w:r w:rsidRPr="00A733A0">
        <w:rPr>
          <w:b/>
        </w:rPr>
        <w:t>A pályázat elbírálásának szempontjai:</w:t>
      </w:r>
    </w:p>
    <w:p w14:paraId="05C89D6A" w14:textId="77777777" w:rsidR="00D8009F" w:rsidRDefault="00D8009F" w:rsidP="00D800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Minden, a pályázati célt megvalósító esemény, rendezvény, képzés támogatható. Előnyt élvez az a pályázat, amely:</w:t>
      </w:r>
    </w:p>
    <w:p w14:paraId="7C4B958A" w14:textId="77777777" w:rsidR="00D8009F" w:rsidRPr="00A733A0" w:rsidRDefault="00D8009F" w:rsidP="00D8009F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elősegíti az egyetemi képzésen túli szakmai tevékenységek fejlesztését</w:t>
      </w:r>
    </w:p>
    <w:p w14:paraId="7AB4CB83" w14:textId="77777777" w:rsidR="00D8009F" w:rsidRPr="00A733A0" w:rsidRDefault="00D8009F" w:rsidP="00D8009F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sokszínű hallgatói közösségeket teremt és fejleszt</w:t>
      </w:r>
    </w:p>
    <w:p w14:paraId="04F04E83" w14:textId="77777777" w:rsidR="00D8009F" w:rsidRPr="00A733A0" w:rsidRDefault="00D8009F" w:rsidP="00D8009F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innovatív közösségépítési módszereket választ</w:t>
      </w:r>
    </w:p>
    <w:p w14:paraId="1200BD0D" w14:textId="77777777" w:rsidR="00D8009F" w:rsidRPr="00A733A0" w:rsidRDefault="00D8009F" w:rsidP="00D8009F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külföldi hallgatók bevonását célozza meg</w:t>
      </w:r>
    </w:p>
    <w:p w14:paraId="41615DCF" w14:textId="77777777" w:rsidR="00D8009F" w:rsidRPr="00A733A0" w:rsidRDefault="00D8009F" w:rsidP="00D8009F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foglalkozik a hallgatói esélyegyenlőség megteremtésével</w:t>
      </w:r>
    </w:p>
    <w:p w14:paraId="4F58AFFB" w14:textId="77777777" w:rsidR="00D8009F" w:rsidRPr="00A733A0" w:rsidRDefault="00D8009F" w:rsidP="00D8009F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figyelembe veszi a környezeti fenntarthatósági szempontokat</w:t>
      </w:r>
    </w:p>
    <w:p w14:paraId="18640B99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Pályázat benyújtásának módja</w:t>
      </w:r>
      <w:r>
        <w:t xml:space="preserve">: </w:t>
      </w:r>
      <w:proofErr w:type="spellStart"/>
      <w:r w:rsidR="00843168">
        <w:rPr>
          <w:rFonts w:ascii="Calibri" w:hAnsi="Calibri" w:cs="Calibri"/>
        </w:rPr>
        <w:t>email-ben</w:t>
      </w:r>
      <w:proofErr w:type="spellEnd"/>
      <w:r w:rsidR="00843168">
        <w:rPr>
          <w:rFonts w:ascii="Calibri" w:hAnsi="Calibri" w:cs="Calibri"/>
        </w:rPr>
        <w:t xml:space="preserve"> az </w:t>
      </w:r>
      <w:hyperlink r:id="rId7" w:history="1">
        <w:r w:rsidR="00843168" w:rsidRPr="00F24183">
          <w:rPr>
            <w:rStyle w:val="Hiperhivatkozs"/>
            <w:rFonts w:ascii="Calibri" w:hAnsi="Calibri" w:cs="Calibri"/>
          </w:rPr>
          <w:t>info@geka.info.hu</w:t>
        </w:r>
      </w:hyperlink>
      <w:r w:rsidR="00843168">
        <w:rPr>
          <w:rFonts w:ascii="Calibri" w:hAnsi="Calibri" w:cs="Calibri"/>
        </w:rPr>
        <w:t xml:space="preserve"> címre</w:t>
      </w:r>
      <w:r>
        <w:rPr>
          <w:rFonts w:ascii="Calibri" w:hAnsi="Calibri" w:cs="Calibri"/>
        </w:rPr>
        <w:t xml:space="preserve">, „GEKA pályázat </w:t>
      </w:r>
      <w:r w:rsidR="00A733A0">
        <w:rPr>
          <w:rFonts w:ascii="Calibri" w:hAnsi="Calibri" w:cs="Calibri"/>
        </w:rPr>
        <w:t>20</w:t>
      </w:r>
      <w:r w:rsidR="00843168">
        <w:rPr>
          <w:rFonts w:ascii="Calibri" w:hAnsi="Calibri" w:cs="Calibri"/>
        </w:rPr>
        <w:t>2</w:t>
      </w:r>
      <w:r w:rsidR="00AC415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” </w:t>
      </w:r>
      <w:r w:rsidR="00843168">
        <w:rPr>
          <w:rFonts w:ascii="Calibri" w:hAnsi="Calibri" w:cs="Calibri"/>
        </w:rPr>
        <w:t>tárggyal.</w:t>
      </w:r>
    </w:p>
    <w:p w14:paraId="511DB723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Pályázat benyújtására jogosultak</w:t>
      </w:r>
      <w:r>
        <w:t xml:space="preserve">: </w:t>
      </w:r>
      <w:r>
        <w:rPr>
          <w:rFonts w:ascii="Calibri" w:hAnsi="Calibri" w:cs="Calibri"/>
        </w:rPr>
        <w:t>Gödöllői Kollégiumi Tanács tagjai, illetve a Kollégiumban működő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szakkollégiumok, szakmai és hallgatói közösségek.</w:t>
      </w:r>
    </w:p>
    <w:p w14:paraId="7C078949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Kizáró okok</w:t>
      </w:r>
      <w:r>
        <w:t xml:space="preserve">: </w:t>
      </w:r>
      <w:r>
        <w:rPr>
          <w:rFonts w:ascii="Calibri" w:hAnsi="Calibri" w:cs="Calibri"/>
        </w:rPr>
        <w:t>Nem részesülhet pályázati támogatásban, akiről hitelt érdemlően bebizonyosodik, hogy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pályázat benyújtásakor a támogatási döntés tartalmát érdemben befolyásoló, valótlan, hamis vagy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megtévesztő adatot szolgáltatott, illetve aki a pályázati eljárásban döntés-előkészítőként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közreműködő vagy döntéshozó.</w:t>
      </w:r>
    </w:p>
    <w:p w14:paraId="482AB1FA" w14:textId="77777777" w:rsidR="00C34C6E" w:rsidRDefault="00C34C6E" w:rsidP="00A733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pályázat beadása szempontjából nem kizáró ok, amennyiben a pályázó szervezet ugyanazon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tevékenységre, rendezvényre más forrásból is igényel támogatást, ez esetben a jelen pályázati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eljárásban elszámolt költségeket más pályázatban nem számolhatja el!</w:t>
      </w:r>
    </w:p>
    <w:p w14:paraId="28FA926C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Pályázat irányítója, lebonyolítói</w:t>
      </w:r>
      <w:r>
        <w:t xml:space="preserve">: </w:t>
      </w:r>
      <w:r>
        <w:rPr>
          <w:rFonts w:ascii="Calibri" w:hAnsi="Calibri" w:cs="Calibri"/>
        </w:rPr>
        <w:t>A G</w:t>
      </w:r>
      <w:r w:rsidR="00D8009F">
        <w:rPr>
          <w:rFonts w:ascii="Calibri" w:hAnsi="Calibri" w:cs="Calibri"/>
        </w:rPr>
        <w:t xml:space="preserve">EKA </w:t>
      </w:r>
      <w:r>
        <w:rPr>
          <w:rFonts w:ascii="Calibri" w:hAnsi="Calibri" w:cs="Calibri"/>
        </w:rPr>
        <w:t>kuratóriuma</w:t>
      </w:r>
    </w:p>
    <w:p w14:paraId="2FD00177" w14:textId="76ADD2C2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Pályázat benyújtásának módja</w:t>
      </w:r>
      <w:r>
        <w:t xml:space="preserve">: </w:t>
      </w:r>
      <w:r>
        <w:rPr>
          <w:rFonts w:ascii="Calibri" w:hAnsi="Calibri" w:cs="Calibri"/>
        </w:rPr>
        <w:t>Jelen pályázati kiírás mellékleteként átadott „Gödöllői Egyetemi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Kollégiumi Alapítvány A </w:t>
      </w:r>
      <w:r w:rsidR="00433672">
        <w:rPr>
          <w:rFonts w:ascii="Calibri" w:hAnsi="Calibri" w:cs="Calibri"/>
        </w:rPr>
        <w:t xml:space="preserve">MATE </w:t>
      </w:r>
      <w:r>
        <w:rPr>
          <w:rFonts w:ascii="Calibri" w:hAnsi="Calibri" w:cs="Calibri"/>
        </w:rPr>
        <w:t>gödöllői kollégiumi hallgatói közösségeket támogató pályázati adatlap”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előírásai alapján kell benyújtani, határidőre.</w:t>
      </w:r>
    </w:p>
    <w:p w14:paraId="59D50FF7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A támogatás felhasználása</w:t>
      </w:r>
      <w:r>
        <w:t xml:space="preserve">: </w:t>
      </w:r>
      <w:r>
        <w:rPr>
          <w:rFonts w:ascii="Calibri" w:hAnsi="Calibri" w:cs="Calibri"/>
        </w:rPr>
        <w:t>A pályázati összeg szabadon felhasználható. A felhasznált összeggel el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kell számolni: A pályázati támogatás felhasználását </w:t>
      </w:r>
      <w:r w:rsidR="00AC415D">
        <w:rPr>
          <w:rFonts w:ascii="Calibri" w:hAnsi="Calibri" w:cs="Calibri"/>
        </w:rPr>
        <w:t>10</w:t>
      </w:r>
      <w:r>
        <w:rPr>
          <w:rFonts w:ascii="Calibri" w:hAnsi="Calibri" w:cs="Calibri"/>
        </w:rPr>
        <w:t>0%-ban számlákkal kell igazolni!</w:t>
      </w:r>
    </w:p>
    <w:p w14:paraId="5DD2597C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Záró szakmai beszámoló</w:t>
      </w:r>
      <w:r>
        <w:t xml:space="preserve">: </w:t>
      </w:r>
      <w:r>
        <w:rPr>
          <w:rFonts w:ascii="Calibri" w:hAnsi="Calibri" w:cs="Calibri"/>
        </w:rPr>
        <w:t>A pályázat eredményes elszámolása három részből áll:</w:t>
      </w:r>
    </w:p>
    <w:p w14:paraId="69BFD352" w14:textId="77777777" w:rsidR="00C34C6E" w:rsidRPr="00A733A0" w:rsidRDefault="00C34C6E" w:rsidP="00A733A0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Egy kb. fél oldalas szakmai beszámoló (</w:t>
      </w:r>
      <w:proofErr w:type="spellStart"/>
      <w:r w:rsidRPr="00A733A0">
        <w:rPr>
          <w:rFonts w:ascii="Calibri" w:hAnsi="Calibri" w:cs="Calibri"/>
        </w:rPr>
        <w:t>max</w:t>
      </w:r>
      <w:proofErr w:type="spellEnd"/>
      <w:r w:rsidR="00A733A0">
        <w:rPr>
          <w:rFonts w:ascii="Calibri" w:hAnsi="Calibri" w:cs="Calibri"/>
        </w:rPr>
        <w:t>.</w:t>
      </w:r>
      <w:r w:rsidRPr="00A733A0">
        <w:rPr>
          <w:rFonts w:ascii="Calibri" w:hAnsi="Calibri" w:cs="Calibri"/>
        </w:rPr>
        <w:t xml:space="preserve"> 2000 karakter) az elvégzett szakmai munkáról,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programról.</w:t>
      </w:r>
    </w:p>
    <w:p w14:paraId="7F1AD27E" w14:textId="77777777" w:rsidR="00C34C6E" w:rsidRPr="00A733A0" w:rsidRDefault="00C34C6E" w:rsidP="00A733A0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Minimum tíz maximum tizenöt (digitális) fénykép a pályázati támogatásból megvalósult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eseményről, tevékenységről.</w:t>
      </w:r>
    </w:p>
    <w:p w14:paraId="430A2695" w14:textId="77777777" w:rsidR="00C34C6E" w:rsidRPr="00A733A0" w:rsidRDefault="00C34C6E" w:rsidP="00A733A0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A pályázat nyertesei az Alapítvány elnöke által megadott időpontban, maximálisan 10 perces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szabad előadásban számolnak be a pályázati támogatási összeg falhasználásáról, az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alapítványi kuratórium előtt. Ezután a kuratórium tagjai 5 percben kérdést tehetnek fel az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elvégzett munkával kapcsolatban. A meghallgatás végén a kuratórium szóban értékeli a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megvalósított programokat. A kuratórium a szóbeli értékelésen túl minősíti a projekteket. A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kuratórium értékelése lehet: a.) jól megfelelt, b.) megfelelt, c.) nem megfelelt. „Jól megfelelt”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döntés esetén a nyertes szervezet következő évi támogatása prioritást élvez, „nem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megfelelt” értékelés esetén a szervezet és képviselője a következő két évben nem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támogatható az Alapítvány által.</w:t>
      </w:r>
    </w:p>
    <w:p w14:paraId="7776F0E0" w14:textId="77777777" w:rsidR="00C34C6E" w:rsidRPr="00A733A0" w:rsidRDefault="00C34C6E" w:rsidP="00A733A0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</w:rPr>
      </w:pPr>
      <w:r w:rsidRPr="00A733A0">
        <w:rPr>
          <w:rFonts w:ascii="Calibri" w:hAnsi="Calibri" w:cs="Calibri"/>
        </w:rPr>
        <w:t>A pályázat kivitelezéséhez szükséges alátámasztó dokumentációk (számlák, nyugták)</w:t>
      </w:r>
      <w:r w:rsidR="00A733A0" w:rsidRPr="00A733A0">
        <w:rPr>
          <w:rFonts w:ascii="Calibri" w:hAnsi="Calibri" w:cs="Calibri"/>
        </w:rPr>
        <w:t xml:space="preserve"> </w:t>
      </w:r>
      <w:r w:rsidRPr="00A733A0">
        <w:rPr>
          <w:rFonts w:ascii="Calibri" w:hAnsi="Calibri" w:cs="Calibri"/>
        </w:rPr>
        <w:t>bemutatása elszámoláshoz.</w:t>
      </w:r>
    </w:p>
    <w:p w14:paraId="2903BDE8" w14:textId="77777777" w:rsidR="00C34C6E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Kérjük figyelembe venni</w:t>
      </w:r>
      <w:r>
        <w:t xml:space="preserve">: </w:t>
      </w:r>
      <w:r>
        <w:rPr>
          <w:rFonts w:ascii="Calibri" w:hAnsi="Calibri" w:cs="Calibri"/>
        </w:rPr>
        <w:t>Az átadott szakmai beszámoló anyagokat, fényképeket részben, vagy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egészben a </w:t>
      </w:r>
      <w:r w:rsidR="000E6346">
        <w:rPr>
          <w:rFonts w:ascii="Calibri" w:hAnsi="Calibri" w:cs="Calibri"/>
        </w:rPr>
        <w:t>GEKA h</w:t>
      </w:r>
      <w:r>
        <w:rPr>
          <w:rFonts w:ascii="Calibri" w:hAnsi="Calibri" w:cs="Calibri"/>
        </w:rPr>
        <w:t>onlapján megjelenítheti!</w:t>
      </w:r>
      <w:r w:rsidR="000E6346">
        <w:rPr>
          <w:rFonts w:ascii="Calibri" w:hAnsi="Calibri" w:cs="Calibri"/>
        </w:rPr>
        <w:t xml:space="preserve"> A pályázatok megvalósítását a GEKA képviselői a programok helyszínén ellenőrizheti</w:t>
      </w:r>
      <w:r w:rsidR="000823E7">
        <w:rPr>
          <w:rFonts w:ascii="Calibri" w:hAnsi="Calibri" w:cs="Calibri"/>
        </w:rPr>
        <w:t>k</w:t>
      </w:r>
      <w:r w:rsidR="000E6346">
        <w:rPr>
          <w:rFonts w:ascii="Calibri" w:hAnsi="Calibri" w:cs="Calibri"/>
        </w:rPr>
        <w:t>!</w:t>
      </w:r>
    </w:p>
    <w:p w14:paraId="0F9942ED" w14:textId="77777777" w:rsidR="00281625" w:rsidRDefault="00C34C6E" w:rsidP="00A733A0">
      <w:pPr>
        <w:jc w:val="both"/>
        <w:rPr>
          <w:rFonts w:ascii="Calibri" w:hAnsi="Calibri" w:cs="Calibri"/>
        </w:rPr>
      </w:pPr>
      <w:r w:rsidRPr="00A733A0">
        <w:rPr>
          <w:b/>
        </w:rPr>
        <w:t>További előírás</w:t>
      </w:r>
      <w:r>
        <w:t xml:space="preserve">: </w:t>
      </w:r>
      <w:r>
        <w:rPr>
          <w:rFonts w:ascii="Calibri" w:hAnsi="Calibri" w:cs="Calibri"/>
        </w:rPr>
        <w:t>A szakmai programok, rendezvények, szabadidős tevékenységek hirdetésein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támogatóként fel kell tűntetni a Gödöllői Egyetemi Kollégiumi Alapítványt</w:t>
      </w:r>
      <w:r w:rsidR="000823E7">
        <w:rPr>
          <w:rFonts w:ascii="Calibri" w:hAnsi="Calibri" w:cs="Calibri"/>
        </w:rPr>
        <w:t xml:space="preserve"> és annak logóját,</w:t>
      </w:r>
      <w:r>
        <w:rPr>
          <w:rFonts w:ascii="Calibri" w:hAnsi="Calibri" w:cs="Calibri"/>
        </w:rPr>
        <w:t xml:space="preserve"> amit a pályázat kiírója</w:t>
      </w:r>
      <w:r w:rsidR="00A733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ellenőriz</w:t>
      </w:r>
      <w:r w:rsidR="000E6346">
        <w:rPr>
          <w:rFonts w:ascii="Calibri" w:hAnsi="Calibri" w:cs="Calibri"/>
        </w:rPr>
        <w:t>!</w:t>
      </w:r>
    </w:p>
    <w:p w14:paraId="05A9492E" w14:textId="197FB5F2" w:rsidR="005E15FF" w:rsidRDefault="005E15FF" w:rsidP="00A733A0">
      <w:pPr>
        <w:jc w:val="both"/>
      </w:pPr>
      <w:r w:rsidRPr="005E15FF">
        <w:rPr>
          <w:rFonts w:ascii="Calibri" w:hAnsi="Calibri" w:cs="Calibri"/>
          <w:b/>
        </w:rPr>
        <w:t>Bővebb információ és tájékoztatás</w:t>
      </w:r>
      <w:r>
        <w:rPr>
          <w:rFonts w:ascii="Calibri" w:hAnsi="Calibri" w:cs="Calibri"/>
        </w:rPr>
        <w:t xml:space="preserve">: </w:t>
      </w:r>
      <w:hyperlink r:id="rId8" w:history="1">
        <w:r w:rsidRPr="008E1EC3">
          <w:rPr>
            <w:rStyle w:val="Hiperhivatkozs"/>
            <w:rFonts w:ascii="Calibri" w:hAnsi="Calibri" w:cs="Calibri"/>
          </w:rPr>
          <w:t>info@geka.info.hu</w:t>
        </w:r>
      </w:hyperlink>
      <w:r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címen.</w:t>
      </w:r>
    </w:p>
    <w:sectPr w:rsidR="005E15FF" w:rsidSect="00A9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BC5C" w16cex:dateUtc="2022-08-24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57816" w16cid:durableId="26B0BC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4B9"/>
    <w:multiLevelType w:val="hybridMultilevel"/>
    <w:tmpl w:val="15164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096"/>
    <w:multiLevelType w:val="hybridMultilevel"/>
    <w:tmpl w:val="0D561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336"/>
    <w:multiLevelType w:val="hybridMultilevel"/>
    <w:tmpl w:val="25E06706"/>
    <w:lvl w:ilvl="0" w:tplc="95685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C5F"/>
    <w:multiLevelType w:val="hybridMultilevel"/>
    <w:tmpl w:val="86889878"/>
    <w:lvl w:ilvl="0" w:tplc="771E3A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0AEB"/>
    <w:multiLevelType w:val="hybridMultilevel"/>
    <w:tmpl w:val="2716F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B2D41"/>
    <w:multiLevelType w:val="hybridMultilevel"/>
    <w:tmpl w:val="9EE06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E"/>
    <w:rsid w:val="000823E7"/>
    <w:rsid w:val="000A334B"/>
    <w:rsid w:val="000E6346"/>
    <w:rsid w:val="00281625"/>
    <w:rsid w:val="002827F5"/>
    <w:rsid w:val="002F4E6C"/>
    <w:rsid w:val="00433672"/>
    <w:rsid w:val="00486C37"/>
    <w:rsid w:val="005E15FF"/>
    <w:rsid w:val="00843168"/>
    <w:rsid w:val="00A733A0"/>
    <w:rsid w:val="00A90E5A"/>
    <w:rsid w:val="00AC415D"/>
    <w:rsid w:val="00B55BF6"/>
    <w:rsid w:val="00C33C14"/>
    <w:rsid w:val="00C34C6E"/>
    <w:rsid w:val="00D8009F"/>
    <w:rsid w:val="00DB685A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EDF2"/>
  <w15:docId w15:val="{A54E96E5-F99C-4BE1-9243-0751F75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4C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3168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486C3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86C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6C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86C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6C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6C3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ka.info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eka.info.hu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ED35-A0C3-4C19-847D-554906E3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Zimbi</dc:creator>
  <cp:lastModifiedBy>zimboranagnes@gmail.com</cp:lastModifiedBy>
  <cp:revision>7</cp:revision>
  <dcterms:created xsi:type="dcterms:W3CDTF">2022-08-24T08:18:00Z</dcterms:created>
  <dcterms:modified xsi:type="dcterms:W3CDTF">2022-09-05T06:20:00Z</dcterms:modified>
</cp:coreProperties>
</file>